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4F" w:rsidRPr="00556B4F" w:rsidRDefault="00ED62FD" w:rsidP="00DF6367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DF6367" w:rsidRPr="00DF6367">
        <w:rPr>
          <w:rFonts w:ascii="Arial" w:hAnsi="Arial" w:cs="Arial"/>
          <w:sz w:val="24"/>
          <w:szCs w:val="24"/>
        </w:rPr>
        <w:t>Na osnovu člana 38 stav 1 tačka 8 Zakona o lokalnoj samoupravi („Služb</w:t>
      </w:r>
      <w:r w:rsidR="000534D5">
        <w:rPr>
          <w:rFonts w:ascii="Arial" w:hAnsi="Arial" w:cs="Arial"/>
          <w:sz w:val="24"/>
          <w:szCs w:val="24"/>
        </w:rPr>
        <w:t xml:space="preserve">eni list Crne Gore“, br. 2/18, </w:t>
      </w:r>
      <w:r w:rsidR="00DF6367" w:rsidRPr="00DF6367">
        <w:rPr>
          <w:rFonts w:ascii="Arial" w:hAnsi="Arial" w:cs="Arial"/>
          <w:sz w:val="24"/>
          <w:szCs w:val="24"/>
        </w:rPr>
        <w:t>34/19</w:t>
      </w:r>
      <w:r w:rsidR="000534D5">
        <w:rPr>
          <w:rFonts w:ascii="Arial" w:hAnsi="Arial" w:cs="Arial"/>
          <w:sz w:val="24"/>
          <w:szCs w:val="24"/>
        </w:rPr>
        <w:t xml:space="preserve"> i 38/20</w:t>
      </w:r>
      <w:r w:rsidR="00DF6367" w:rsidRPr="00DF6367">
        <w:rPr>
          <w:rFonts w:ascii="Arial" w:hAnsi="Arial" w:cs="Arial"/>
          <w:sz w:val="24"/>
          <w:szCs w:val="24"/>
        </w:rPr>
        <w:t xml:space="preserve">) i člana 43 stav 1 tačka 8 Statuta Opštine Bar („Službeni list Crne Gore – </w:t>
      </w:r>
      <w:r w:rsidR="008A2288">
        <w:rPr>
          <w:rFonts w:ascii="Arial" w:hAnsi="Arial" w:cs="Arial"/>
          <w:sz w:val="24"/>
          <w:szCs w:val="24"/>
        </w:rPr>
        <w:t>O</w:t>
      </w:r>
      <w:r w:rsidR="00DF6367" w:rsidRPr="00DF6367">
        <w:rPr>
          <w:rFonts w:ascii="Arial" w:hAnsi="Arial" w:cs="Arial"/>
          <w:sz w:val="24"/>
          <w:szCs w:val="24"/>
        </w:rPr>
        <w:t xml:space="preserve">pštinski propisi“, br. 37/18), </w:t>
      </w:r>
      <w:proofErr w:type="spellStart"/>
      <w:r w:rsidR="00DF6367" w:rsidRPr="00DF6367">
        <w:rPr>
          <w:rFonts w:ascii="Arial" w:hAnsi="Arial" w:cs="Arial"/>
          <w:sz w:val="24"/>
          <w:szCs w:val="24"/>
        </w:rPr>
        <w:t>Skupština</w:t>
      </w:r>
      <w:proofErr w:type="spellEnd"/>
      <w:r w:rsidR="00DF6367" w:rsidRPr="00DF63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6367" w:rsidRPr="00DF6367">
        <w:rPr>
          <w:rFonts w:ascii="Arial" w:hAnsi="Arial" w:cs="Arial"/>
          <w:sz w:val="24"/>
          <w:szCs w:val="24"/>
        </w:rPr>
        <w:t>Opštine</w:t>
      </w:r>
      <w:proofErr w:type="spellEnd"/>
      <w:r w:rsidR="00DF6367" w:rsidRPr="00DF6367">
        <w:rPr>
          <w:rFonts w:ascii="Arial" w:hAnsi="Arial" w:cs="Arial"/>
          <w:sz w:val="24"/>
          <w:szCs w:val="24"/>
        </w:rPr>
        <w:t xml:space="preserve"> Bar, </w:t>
      </w:r>
      <w:proofErr w:type="spellStart"/>
      <w:r w:rsidR="00DF6367" w:rsidRPr="00DF6367">
        <w:rPr>
          <w:rFonts w:ascii="Arial" w:hAnsi="Arial" w:cs="Arial"/>
          <w:sz w:val="24"/>
          <w:szCs w:val="24"/>
        </w:rPr>
        <w:t>na</w:t>
      </w:r>
      <w:proofErr w:type="spellEnd"/>
      <w:r w:rsidR="00DF6367" w:rsidRPr="00DF63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E52">
        <w:rPr>
          <w:rFonts w:ascii="Arial" w:hAnsi="Arial" w:cs="Arial"/>
          <w:sz w:val="24"/>
          <w:szCs w:val="24"/>
        </w:rPr>
        <w:t>sjednici</w:t>
      </w:r>
      <w:proofErr w:type="spellEnd"/>
      <w:r w:rsidR="000C1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E52">
        <w:rPr>
          <w:rFonts w:ascii="Arial" w:hAnsi="Arial" w:cs="Arial"/>
          <w:sz w:val="24"/>
          <w:szCs w:val="24"/>
        </w:rPr>
        <w:t>održanoj</w:t>
      </w:r>
      <w:proofErr w:type="spellEnd"/>
      <w:r w:rsidR="000C1E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E52">
        <w:rPr>
          <w:rFonts w:ascii="Arial" w:hAnsi="Arial" w:cs="Arial"/>
          <w:sz w:val="24"/>
          <w:szCs w:val="24"/>
        </w:rPr>
        <w:t>dana</w:t>
      </w:r>
      <w:proofErr w:type="spellEnd"/>
      <w:r w:rsidR="000C1E52">
        <w:rPr>
          <w:rFonts w:ascii="Arial" w:hAnsi="Arial" w:cs="Arial"/>
          <w:sz w:val="24"/>
          <w:szCs w:val="24"/>
        </w:rPr>
        <w:t xml:space="preserve"> 18.05.</w:t>
      </w:r>
      <w:r w:rsidR="00DF6367" w:rsidRPr="00DF6367">
        <w:rPr>
          <w:rFonts w:ascii="Arial" w:hAnsi="Arial" w:cs="Arial"/>
          <w:sz w:val="24"/>
          <w:szCs w:val="24"/>
        </w:rPr>
        <w:t xml:space="preserve"> 2020. </w:t>
      </w:r>
      <w:proofErr w:type="gramStart"/>
      <w:r w:rsidR="00DF6367" w:rsidRPr="00DF6367">
        <w:rPr>
          <w:rFonts w:ascii="Arial" w:hAnsi="Arial" w:cs="Arial"/>
          <w:sz w:val="24"/>
          <w:szCs w:val="24"/>
        </w:rPr>
        <w:t>godine</w:t>
      </w:r>
      <w:proofErr w:type="gramEnd"/>
      <w:r w:rsidR="00DF6367" w:rsidRPr="00DF6367">
        <w:rPr>
          <w:rFonts w:ascii="Arial" w:hAnsi="Arial" w:cs="Arial"/>
          <w:sz w:val="24"/>
          <w:szCs w:val="24"/>
        </w:rPr>
        <w:t>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</w:rPr>
      </w:pPr>
      <w:r w:rsidRPr="00556B4F">
        <w:rPr>
          <w:rFonts w:ascii="Arial" w:hAnsi="Arial" w:cs="Arial"/>
          <w:sz w:val="24"/>
          <w:szCs w:val="24"/>
        </w:rPr>
        <w:t>Z A K LJ U Č A</w:t>
      </w:r>
      <w:r w:rsidR="00B01469" w:rsidRPr="00556B4F">
        <w:rPr>
          <w:rFonts w:ascii="Arial" w:hAnsi="Arial" w:cs="Arial"/>
          <w:sz w:val="24"/>
          <w:szCs w:val="24"/>
        </w:rPr>
        <w:t xml:space="preserve"> K</w:t>
      </w:r>
    </w:p>
    <w:p w:rsidR="00B01469" w:rsidRPr="00556B4F" w:rsidRDefault="00B01469" w:rsidP="006A08AC">
      <w:pPr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6A08AC">
      <w:pPr>
        <w:jc w:val="center"/>
        <w:rPr>
          <w:rFonts w:ascii="Arial" w:hAnsi="Arial" w:cs="Arial"/>
          <w:sz w:val="24"/>
          <w:szCs w:val="24"/>
        </w:rPr>
      </w:pPr>
    </w:p>
    <w:p w:rsidR="00B01469" w:rsidRDefault="00B01469" w:rsidP="00DF636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F6367">
        <w:rPr>
          <w:rFonts w:ascii="Arial" w:hAnsi="Arial" w:cs="Arial"/>
          <w:sz w:val="24"/>
          <w:szCs w:val="24"/>
        </w:rPr>
        <w:t>Oslobađa se auto – taksi prevozni</w:t>
      </w:r>
      <w:r w:rsidR="00DF6367">
        <w:rPr>
          <w:rFonts w:ascii="Arial" w:hAnsi="Arial" w:cs="Arial"/>
          <w:sz w:val="24"/>
          <w:szCs w:val="24"/>
        </w:rPr>
        <w:t>k</w:t>
      </w:r>
      <w:r w:rsidR="00E50D26" w:rsidRPr="00DF6367">
        <w:rPr>
          <w:rFonts w:ascii="Arial" w:hAnsi="Arial" w:cs="Arial"/>
          <w:sz w:val="24"/>
          <w:szCs w:val="24"/>
        </w:rPr>
        <w:t xml:space="preserve"> (pravn</w:t>
      </w:r>
      <w:r w:rsidR="00DF6367">
        <w:rPr>
          <w:rFonts w:ascii="Arial" w:hAnsi="Arial" w:cs="Arial"/>
          <w:sz w:val="24"/>
          <w:szCs w:val="24"/>
        </w:rPr>
        <w:t>o</w:t>
      </w:r>
      <w:r w:rsidR="00E50D26" w:rsidRPr="00DF6367">
        <w:rPr>
          <w:rFonts w:ascii="Arial" w:hAnsi="Arial" w:cs="Arial"/>
          <w:sz w:val="24"/>
          <w:szCs w:val="24"/>
        </w:rPr>
        <w:t xml:space="preserve"> lic</w:t>
      </w:r>
      <w:r w:rsidR="00DF6367">
        <w:rPr>
          <w:rFonts w:ascii="Arial" w:hAnsi="Arial" w:cs="Arial"/>
          <w:sz w:val="24"/>
          <w:szCs w:val="24"/>
        </w:rPr>
        <w:t>e</w:t>
      </w:r>
      <w:r w:rsidR="00E50D26" w:rsidRPr="00DF6367">
        <w:rPr>
          <w:rFonts w:ascii="Arial" w:hAnsi="Arial" w:cs="Arial"/>
          <w:sz w:val="24"/>
          <w:szCs w:val="24"/>
        </w:rPr>
        <w:t xml:space="preserve"> ili preduzetnik)</w:t>
      </w:r>
      <w:r w:rsidRPr="00DF6367">
        <w:rPr>
          <w:rFonts w:ascii="Arial" w:hAnsi="Arial" w:cs="Arial"/>
          <w:sz w:val="24"/>
          <w:szCs w:val="24"/>
        </w:rPr>
        <w:t xml:space="preserve"> plaćanja lokalne komunalne takse za korišćenje auto – taksi stajališta po auto – taksi vozilu za koje posjeduj</w:t>
      </w:r>
      <w:r w:rsidR="00DF6367">
        <w:rPr>
          <w:rFonts w:ascii="Arial" w:hAnsi="Arial" w:cs="Arial"/>
          <w:sz w:val="24"/>
          <w:szCs w:val="24"/>
        </w:rPr>
        <w:t>e</w:t>
      </w:r>
      <w:r w:rsidRPr="00DF6367">
        <w:rPr>
          <w:rFonts w:ascii="Arial" w:hAnsi="Arial" w:cs="Arial"/>
          <w:sz w:val="24"/>
          <w:szCs w:val="24"/>
        </w:rPr>
        <w:t xml:space="preserve"> izvod licence</w:t>
      </w:r>
      <w:r w:rsidR="00E50D26" w:rsidRPr="00DF6367">
        <w:rPr>
          <w:rFonts w:ascii="Arial" w:hAnsi="Arial" w:cs="Arial"/>
          <w:sz w:val="24"/>
          <w:szCs w:val="24"/>
        </w:rPr>
        <w:t>, za 2020. godinu.</w:t>
      </w:r>
      <w:r w:rsidRPr="00DF6367">
        <w:rPr>
          <w:rFonts w:ascii="Arial" w:hAnsi="Arial" w:cs="Arial"/>
          <w:sz w:val="24"/>
          <w:szCs w:val="24"/>
        </w:rPr>
        <w:t xml:space="preserve"> </w:t>
      </w:r>
    </w:p>
    <w:p w:rsidR="00DF6367" w:rsidRDefault="00DF6367" w:rsidP="00DF636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F6367" w:rsidRPr="00DF6367" w:rsidRDefault="00DF6367" w:rsidP="00DF6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F6367">
        <w:rPr>
          <w:rFonts w:ascii="Arial" w:hAnsi="Arial" w:cs="Arial"/>
          <w:sz w:val="24"/>
          <w:szCs w:val="24"/>
        </w:rPr>
        <w:t xml:space="preserve">Ovaj zaključak stupa na snagu osmog dana od dana objavljivanja u „Službenom listu Crne Gore – </w:t>
      </w:r>
      <w:r w:rsidR="008A2288">
        <w:rPr>
          <w:rFonts w:ascii="Arial" w:hAnsi="Arial" w:cs="Arial"/>
          <w:sz w:val="24"/>
          <w:szCs w:val="24"/>
        </w:rPr>
        <w:t>O</w:t>
      </w:r>
      <w:r w:rsidRPr="00DF6367">
        <w:rPr>
          <w:rFonts w:ascii="Arial" w:hAnsi="Arial" w:cs="Arial"/>
          <w:sz w:val="24"/>
          <w:szCs w:val="24"/>
        </w:rPr>
        <w:t>pštinski propisi“.</w:t>
      </w:r>
    </w:p>
    <w:p w:rsidR="00DF6367" w:rsidRPr="00DF6367" w:rsidRDefault="00DF6367" w:rsidP="00DF636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</w:rPr>
      </w:pPr>
    </w:p>
    <w:p w:rsidR="00556B4F" w:rsidRPr="00556B4F" w:rsidRDefault="00556B4F" w:rsidP="008A5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8A5BE2" w:rsidRDefault="00E50D26" w:rsidP="008A5B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5BE2">
        <w:rPr>
          <w:rFonts w:ascii="Arial" w:hAnsi="Arial" w:cs="Arial"/>
          <w:b/>
          <w:sz w:val="24"/>
          <w:szCs w:val="24"/>
        </w:rPr>
        <w:t>Broj</w:t>
      </w:r>
      <w:proofErr w:type="spellEnd"/>
      <w:r w:rsidRPr="008A5BE2">
        <w:rPr>
          <w:rFonts w:ascii="Arial" w:hAnsi="Arial" w:cs="Arial"/>
          <w:b/>
          <w:sz w:val="24"/>
          <w:szCs w:val="24"/>
        </w:rPr>
        <w:t xml:space="preserve">: 030 – </w:t>
      </w:r>
      <w:r w:rsidR="000C1E52" w:rsidRPr="008A5BE2">
        <w:rPr>
          <w:rFonts w:ascii="Arial" w:hAnsi="Arial" w:cs="Arial"/>
          <w:b/>
          <w:sz w:val="24"/>
          <w:szCs w:val="24"/>
        </w:rPr>
        <w:t>167</w:t>
      </w:r>
    </w:p>
    <w:p w:rsidR="00E50D26" w:rsidRPr="008A5BE2" w:rsidRDefault="000C1E52" w:rsidP="008A5B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A5BE2">
        <w:rPr>
          <w:rFonts w:ascii="Arial" w:hAnsi="Arial" w:cs="Arial"/>
          <w:b/>
          <w:sz w:val="24"/>
          <w:szCs w:val="24"/>
        </w:rPr>
        <w:t>Bar,</w:t>
      </w:r>
      <w:proofErr w:type="gramEnd"/>
      <w:r w:rsidRPr="008A5BE2">
        <w:rPr>
          <w:rFonts w:ascii="Arial" w:hAnsi="Arial" w:cs="Arial"/>
          <w:b/>
          <w:sz w:val="24"/>
          <w:szCs w:val="24"/>
        </w:rPr>
        <w:t xml:space="preserve"> 18.05.</w:t>
      </w:r>
      <w:r w:rsidR="00E50D26" w:rsidRPr="008A5BE2">
        <w:rPr>
          <w:rFonts w:ascii="Arial" w:hAnsi="Arial" w:cs="Arial"/>
          <w:b/>
          <w:sz w:val="24"/>
          <w:szCs w:val="24"/>
        </w:rPr>
        <w:t xml:space="preserve">2020. </w:t>
      </w:r>
      <w:proofErr w:type="gramStart"/>
      <w:r w:rsidR="00E50D26" w:rsidRPr="008A5BE2">
        <w:rPr>
          <w:rFonts w:ascii="Arial" w:hAnsi="Arial" w:cs="Arial"/>
          <w:b/>
          <w:sz w:val="24"/>
          <w:szCs w:val="24"/>
        </w:rPr>
        <w:t>godina</w:t>
      </w:r>
      <w:proofErr w:type="gramEnd"/>
    </w:p>
    <w:p w:rsidR="00E50D26" w:rsidRPr="00556B4F" w:rsidRDefault="00E50D26" w:rsidP="008A5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6B4F" w:rsidRPr="00556B4F" w:rsidRDefault="00556B4F" w:rsidP="008A5B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D26" w:rsidRPr="00556B4F" w:rsidRDefault="00556B4F" w:rsidP="008A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SKUPŠTINA OPŠTINE BAR</w:t>
      </w:r>
    </w:p>
    <w:p w:rsidR="00556B4F" w:rsidRPr="00556B4F" w:rsidRDefault="00556B4F" w:rsidP="008A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8A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6B4F" w:rsidRPr="00556B4F" w:rsidRDefault="00556B4F" w:rsidP="008A5BE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56B4F">
        <w:rPr>
          <w:rFonts w:ascii="Arial" w:hAnsi="Arial" w:cs="Arial"/>
          <w:b/>
          <w:sz w:val="24"/>
          <w:szCs w:val="24"/>
        </w:rPr>
        <w:t>PREDSJEDNIK</w:t>
      </w:r>
    </w:p>
    <w:p w:rsidR="00556B4F" w:rsidRPr="00556B4F" w:rsidRDefault="00556B4F" w:rsidP="008A5B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FD7F52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DF636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56B4F">
        <w:rPr>
          <w:rFonts w:ascii="Arial" w:hAnsi="Arial" w:cs="Arial"/>
          <w:b/>
          <w:sz w:val="24"/>
          <w:szCs w:val="24"/>
        </w:rPr>
        <w:t>Mićo</w:t>
      </w:r>
      <w:proofErr w:type="spellEnd"/>
      <w:r w:rsidRPr="00556B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56B4F">
        <w:rPr>
          <w:rFonts w:ascii="Arial" w:hAnsi="Arial" w:cs="Arial"/>
          <w:b/>
          <w:sz w:val="24"/>
          <w:szCs w:val="24"/>
        </w:rPr>
        <w:t>Orlandić</w:t>
      </w:r>
      <w:proofErr w:type="spellEnd"/>
      <w:r w:rsidR="00FD7F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7F52">
        <w:rPr>
          <w:rFonts w:ascii="Arial" w:hAnsi="Arial" w:cs="Arial"/>
          <w:b/>
          <w:sz w:val="24"/>
          <w:szCs w:val="24"/>
        </w:rPr>
        <w:t>s.r</w:t>
      </w:r>
      <w:proofErr w:type="spellEnd"/>
      <w:r w:rsidR="00FD7F5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ED62FD" w:rsidRDefault="00ED62FD" w:rsidP="008A5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EC8" w:rsidRDefault="00780EC8" w:rsidP="008A5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EC8" w:rsidRDefault="00780EC8">
      <w:pPr>
        <w:rPr>
          <w:rFonts w:ascii="Arial" w:hAnsi="Arial" w:cs="Arial"/>
          <w:sz w:val="24"/>
          <w:szCs w:val="24"/>
        </w:rPr>
      </w:pPr>
    </w:p>
    <w:sectPr w:rsidR="00780EC8" w:rsidSect="00F4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22C"/>
    <w:multiLevelType w:val="hybridMultilevel"/>
    <w:tmpl w:val="5AD6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2FD"/>
    <w:rsid w:val="000534D5"/>
    <w:rsid w:val="000C1E52"/>
    <w:rsid w:val="00141B65"/>
    <w:rsid w:val="00241304"/>
    <w:rsid w:val="00365683"/>
    <w:rsid w:val="00556B4F"/>
    <w:rsid w:val="0056087E"/>
    <w:rsid w:val="006A08AC"/>
    <w:rsid w:val="00780EC8"/>
    <w:rsid w:val="008A2288"/>
    <w:rsid w:val="008A5BE2"/>
    <w:rsid w:val="00950B1F"/>
    <w:rsid w:val="00A43797"/>
    <w:rsid w:val="00A84372"/>
    <w:rsid w:val="00B01469"/>
    <w:rsid w:val="00DF6367"/>
    <w:rsid w:val="00E50D26"/>
    <w:rsid w:val="00EC36A9"/>
    <w:rsid w:val="00ED62FD"/>
    <w:rsid w:val="00F45FE2"/>
    <w:rsid w:val="00FD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aleksandra.grabez</cp:lastModifiedBy>
  <cp:revision>15</cp:revision>
  <dcterms:created xsi:type="dcterms:W3CDTF">2020-04-15T10:16:00Z</dcterms:created>
  <dcterms:modified xsi:type="dcterms:W3CDTF">2020-05-19T09:45:00Z</dcterms:modified>
</cp:coreProperties>
</file>